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10F" w:rsidRDefault="007F6C03" w:rsidP="009A610F">
      <w:pPr>
        <w:ind w:right="90"/>
        <w:jc w:val="center"/>
        <w:rPr>
          <w:sz w:val="24"/>
          <w:szCs w:val="24"/>
        </w:rPr>
      </w:pPr>
      <w:r w:rsidRPr="00A827FE">
        <w:rPr>
          <w:sz w:val="24"/>
          <w:szCs w:val="24"/>
        </w:rPr>
        <w:t xml:space="preserve">Harbor Hills Utility, LP. </w:t>
      </w:r>
      <w:r w:rsidR="009A610F">
        <w:rPr>
          <w:sz w:val="24"/>
          <w:szCs w:val="24"/>
        </w:rPr>
        <w:t>W</w:t>
      </w:r>
      <w:r w:rsidRPr="00A827FE">
        <w:rPr>
          <w:sz w:val="24"/>
          <w:szCs w:val="24"/>
        </w:rPr>
        <w:t xml:space="preserve">ater </w:t>
      </w:r>
      <w:r w:rsidR="009A610F">
        <w:rPr>
          <w:sz w:val="24"/>
          <w:szCs w:val="24"/>
        </w:rPr>
        <w:t>S</w:t>
      </w:r>
      <w:r w:rsidRPr="00A827FE">
        <w:rPr>
          <w:sz w:val="24"/>
          <w:szCs w:val="24"/>
        </w:rPr>
        <w:t>ystem</w:t>
      </w:r>
    </w:p>
    <w:p w:rsidR="007F6C03" w:rsidRPr="00A827FE" w:rsidRDefault="009A610F" w:rsidP="009A610F">
      <w:pPr>
        <w:ind w:right="90"/>
        <w:jc w:val="center"/>
        <w:rPr>
          <w:sz w:val="24"/>
          <w:szCs w:val="24"/>
        </w:rPr>
      </w:pPr>
      <w:r>
        <w:rPr>
          <w:sz w:val="24"/>
          <w:szCs w:val="24"/>
        </w:rPr>
        <w:t>in Lake County, Florida</w:t>
      </w:r>
    </w:p>
    <w:p w:rsidR="007F6C03" w:rsidRPr="00A827FE" w:rsidRDefault="007F6C03" w:rsidP="00A827FE">
      <w:pPr>
        <w:ind w:right="90"/>
        <w:rPr>
          <w:sz w:val="24"/>
          <w:szCs w:val="24"/>
          <w:u w:val="single"/>
        </w:rPr>
      </w:pPr>
    </w:p>
    <w:p w:rsidR="00397999" w:rsidRPr="00A827FE" w:rsidRDefault="00397999" w:rsidP="00A827FE">
      <w:pPr>
        <w:ind w:right="90"/>
        <w:rPr>
          <w:sz w:val="24"/>
          <w:szCs w:val="24"/>
        </w:rPr>
      </w:pPr>
      <w:r w:rsidRPr="00A827FE">
        <w:rPr>
          <w:sz w:val="24"/>
          <w:szCs w:val="24"/>
          <w:u w:val="single"/>
        </w:rPr>
        <w:t>LEGAL DESCRIPTION</w:t>
      </w:r>
    </w:p>
    <w:p w:rsidR="00397999" w:rsidRPr="00A827FE" w:rsidRDefault="00397999" w:rsidP="00A827FE">
      <w:pPr>
        <w:ind w:right="90"/>
        <w:rPr>
          <w:sz w:val="24"/>
          <w:szCs w:val="24"/>
        </w:rPr>
      </w:pPr>
    </w:p>
    <w:p w:rsidR="00397999" w:rsidRPr="00A827FE" w:rsidRDefault="00397999" w:rsidP="00A827FE">
      <w:pPr>
        <w:ind w:right="90"/>
        <w:rPr>
          <w:sz w:val="24"/>
          <w:szCs w:val="24"/>
        </w:rPr>
      </w:pPr>
      <w:r w:rsidRPr="00A827FE">
        <w:rPr>
          <w:sz w:val="24"/>
          <w:szCs w:val="24"/>
        </w:rPr>
        <w:tab/>
        <w:t>The following described lands located in portions of Sections 13 &amp; 14, Township 18 South, Range 24 East, and Sections 7 &amp; 18, Township 18 South, Range 25 East, Lake County, Florida:</w:t>
      </w:r>
    </w:p>
    <w:p w:rsidR="00397999" w:rsidRPr="00A827FE" w:rsidRDefault="00397999" w:rsidP="00A827FE">
      <w:pPr>
        <w:ind w:right="90"/>
        <w:rPr>
          <w:sz w:val="24"/>
          <w:szCs w:val="24"/>
        </w:rPr>
      </w:pPr>
    </w:p>
    <w:p w:rsidR="00397999" w:rsidRPr="00A827FE" w:rsidRDefault="00397999" w:rsidP="00A827FE">
      <w:pPr>
        <w:ind w:right="90"/>
        <w:rPr>
          <w:sz w:val="24"/>
          <w:szCs w:val="24"/>
        </w:rPr>
      </w:pPr>
      <w:r w:rsidRPr="00A827FE">
        <w:rPr>
          <w:sz w:val="24"/>
          <w:szCs w:val="24"/>
        </w:rPr>
        <w:tab/>
        <w:t>Begin at the Southeast corner of Section 12, Township 18 South, Range 24 East, for the POB; thence run North 00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07'21" West, along the East boundary of said Section 12 a distance of 66.62 feet to the centerline of Lake Griffin Road and a point on a curve having a radial bearing of North 27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13'16" West, said curve being concave Northwesterly having a radius of 615.63 feet; thence run Easterly along said centerline an arc distance of 228.02 feet, said arc having a delta of 21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13'18", a tangent distance of 115.33 feet, a chord bearing of North 52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10'04" East and a chord distance of 226.72 feet to a point of tangency; thence run North 41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33'27" East along said centerline a distance of 403.94 feet to a point of curvature, said curve being concave Northwesterly having a radius of 1730.29 feet; thence run Northeasterly along said centerline an arc distance of 240.35 feet, said arc having a delta of 07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57'32", a tangent distance of 120.37 feet, a chord bearing of North 37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34'41" East and a chord distance of 240.16 feet to a point of tangency; thence run North 33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35'55" East along said centerline a distance of 88.27 feet to a point of curvature, said curve being concave Southeasterly having a radius of 234.54 feet; thence run Easterly along said centerline an arc distance of 307.05 feet, said arc having a delta of 75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00'30", a tangent distance of 180.00 feet, a chord bearing of North 71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06'10" East and a chord distance of 285.59 feet to a point of tangency; thence run South 71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23'35" East along said centerline a distance of 606.85 feet to a point of curvature, said curve being concave Northeasterly having a radius of 919.44 feet; thence run Easterly along said centerline an arc distance of 249.03 feet, said arc having a delta of 15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31'06", a tangent distance of 125.28 feet, a chord bearing of South 79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09'08" East and a chord distance of 248.27 feet to a point of tangency; thence run South 86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54'41" East along said centerline of Lake Griffin Road a distance of 1406.31 feet to the intersection of the East line of the Southwest 1/4 of the Southwest 1/4 of Section 7, Township 18 South, Range 25 East; thence run South 00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08'17" West along said East line a distance of 72.64 feet to a point on the North boundary of the Northwest 1/4 of Section 18, Township 18 South, Range 25 East, thence run North 89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14'04" East along the North boundary of said Section 18 a distance of 207.76 feet, thence</w:t>
      </w:r>
    </w:p>
    <w:p w:rsidR="00397999" w:rsidRPr="00A827FE" w:rsidRDefault="00397999" w:rsidP="00A827FE">
      <w:pPr>
        <w:ind w:right="90"/>
        <w:rPr>
          <w:sz w:val="24"/>
          <w:szCs w:val="24"/>
        </w:rPr>
      </w:pPr>
      <w:r w:rsidRPr="00A827FE">
        <w:rPr>
          <w:sz w:val="24"/>
          <w:szCs w:val="24"/>
        </w:rPr>
        <w:t>run South 09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02'54" West a distance of 1000 feet, thence run Easterly to the waters edge of Lake Griffin to point, said point to be known as Point "A"; return to the Southeast corner of said Section 12 and the point of reference, thence run South 89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40'50" West along the North boundary of the Northeast 1/4 of said Section 13 a distance of 278.32 feet; thence continue South 89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40'50" West along said line a distance of 2374.36 feet to the North 1/4 corner of said Section 13; thence run South 89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50'32" West along the North boundary of the Northwest 1/4 of said Section 13, a distance of 1959.26 feet; thence run South 01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05'13" East along the West line of the East 1/2 of the Northwest 1/4 of the Northwest 1/4 of said Section 13 a distance of 1324.76 feet; thence run South 89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50'18" West along the South line of said Northwest 1/4 of the Northwest 1/4 of said Section 13 a distance of 329.42 feet; thence run South 01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 xml:space="preserve">15'47" East </w:t>
      </w:r>
      <w:r w:rsidRPr="00A827FE">
        <w:rPr>
          <w:sz w:val="24"/>
          <w:szCs w:val="24"/>
        </w:rPr>
        <w:lastRenderedPageBreak/>
        <w:t>along the West line of the East 30 acres of the Southwest 1/4 of the Northwest 1/4 of said Section 13 a distance of 1324.85 feet; thence run North 89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50'05" East along the South line of said Southwest 1/4 of the Northwest 1/4 of said Section 13, a distance of 986.58 feet to the Southeast corner of said Southwest 1/4 of the Northwest 1/4 of said Section 13; thence run South 01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07'54" East along the West line of the East 1/2 of the Southwest 1/4 of said Section 13 a distance of 2426.57 feet; thence run South 89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54'49" East a distance of 210.00 feet; thence run South 01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07'54" East a distance of 210.00 feet to the South boundary of said Section 13; thence run North 89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54'49" West along said Southerly boundary a distance of 210.00 feet; thence run South 00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18'48" East along the West line of the East 1/2 of the Northwest 1/4 of Section 24, Township 18 South, Range 24 East, a distance of 2676.64 feet to a point on the East-West mid-section line of said Section 24; thence run South 89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55'50" East along said mid-section line a distance of 663.16 feet; thence run North 00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06'52" West a distance of 669.10 feet; thence run South 89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55'35" East a distance of 665.48 feet; thence run North 00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05'03" East a distance of 9.04 feet; thence run South 89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55'19" East a distance of 660 feet; thence run North 00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05'03" East a distance of 1997.99 feet to a point on the North boundary of said Section 24; thence run South 89</w:t>
      </w:r>
      <w:r w:rsidRPr="00A827FE">
        <w:rPr>
          <w:sz w:val="24"/>
          <w:szCs w:val="24"/>
        </w:rPr>
        <w:sym w:font="Symbol" w:char="F0B0"/>
      </w:r>
      <w:r w:rsidRPr="00A827FE">
        <w:rPr>
          <w:sz w:val="24"/>
          <w:szCs w:val="24"/>
        </w:rPr>
        <w:t>54'49" East along said North boundary line a distance of 613.85 feet; thence continue Easterly along said line to the waters edge of Lake Griffin; thence Northeasterly along the waters edge to said Point "A".</w:t>
      </w:r>
    </w:p>
    <w:p w:rsidR="00204336" w:rsidRPr="00A827FE" w:rsidRDefault="00204336" w:rsidP="00A827FE">
      <w:pPr>
        <w:rPr>
          <w:sz w:val="24"/>
          <w:szCs w:val="24"/>
        </w:rPr>
      </w:pPr>
    </w:p>
    <w:p w:rsidR="0044656F" w:rsidRPr="00A827FE" w:rsidRDefault="0044656F" w:rsidP="00A827FE">
      <w:pPr>
        <w:rPr>
          <w:b/>
          <w:sz w:val="24"/>
          <w:szCs w:val="24"/>
        </w:rPr>
      </w:pPr>
      <w:r w:rsidRPr="00A827FE">
        <w:rPr>
          <w:sz w:val="24"/>
          <w:szCs w:val="24"/>
        </w:rPr>
        <w:t xml:space="preserve">Any objections to the Application must be made in writing </w:t>
      </w:r>
      <w:r w:rsidRPr="00A827FE">
        <w:rPr>
          <w:sz w:val="24"/>
          <w:szCs w:val="24"/>
          <w:u w:val="single"/>
        </w:rPr>
        <w:t>and filed</w:t>
      </w:r>
      <w:r w:rsidRPr="00A827FE">
        <w:rPr>
          <w:sz w:val="24"/>
          <w:szCs w:val="24"/>
        </w:rPr>
        <w:t xml:space="preserve"> with the Office of Commission Clerk, 2540 Shumard Oak Boulevard, Tallahassee, Florida 32399-0850, with a copy to D. Bruce May Jr. Holland &amp; Knight, 315 South Calhoun Street, Suite 600, Tallahassee, FL 32301 within 30 days from the date of this Notice.  The objection must state the grounds for the objection with particularity. </w:t>
      </w:r>
    </w:p>
    <w:p w:rsidR="0044656F" w:rsidRPr="00A827FE" w:rsidRDefault="0044656F" w:rsidP="00A827FE">
      <w:pPr>
        <w:rPr>
          <w:sz w:val="24"/>
          <w:szCs w:val="24"/>
        </w:rPr>
      </w:pPr>
    </w:p>
    <w:p w:rsidR="0044656F" w:rsidRPr="00A827FE" w:rsidRDefault="0044656F" w:rsidP="00A827FE">
      <w:pPr>
        <w:rPr>
          <w:sz w:val="24"/>
          <w:szCs w:val="24"/>
        </w:rPr>
      </w:pPr>
      <w:r w:rsidRPr="00A827FE">
        <w:rPr>
          <w:sz w:val="24"/>
          <w:szCs w:val="24"/>
        </w:rPr>
        <w:tab/>
        <w:t>Aqua Utilities Florida, Inc.</w:t>
      </w:r>
    </w:p>
    <w:p w:rsidR="0044656F" w:rsidRPr="00A827FE" w:rsidRDefault="0044656F" w:rsidP="00A827FE">
      <w:pPr>
        <w:rPr>
          <w:sz w:val="24"/>
          <w:szCs w:val="24"/>
        </w:rPr>
      </w:pPr>
      <w:r w:rsidRPr="00A827FE">
        <w:rPr>
          <w:sz w:val="24"/>
          <w:szCs w:val="24"/>
        </w:rPr>
        <w:tab/>
        <w:t xml:space="preserve">510 </w:t>
      </w:r>
      <w:proofErr w:type="gramStart"/>
      <w:r w:rsidRPr="00A827FE">
        <w:rPr>
          <w:sz w:val="24"/>
          <w:szCs w:val="24"/>
        </w:rPr>
        <w:t>Highway</w:t>
      </w:r>
      <w:proofErr w:type="gramEnd"/>
      <w:r w:rsidRPr="00A827FE">
        <w:rPr>
          <w:sz w:val="24"/>
          <w:szCs w:val="24"/>
        </w:rPr>
        <w:t xml:space="preserve"> 466</w:t>
      </w:r>
    </w:p>
    <w:p w:rsidR="0044656F" w:rsidRPr="00A827FE" w:rsidRDefault="0044656F" w:rsidP="00A827FE">
      <w:pPr>
        <w:rPr>
          <w:sz w:val="24"/>
          <w:szCs w:val="24"/>
        </w:rPr>
      </w:pPr>
      <w:r w:rsidRPr="00A827FE">
        <w:rPr>
          <w:sz w:val="24"/>
          <w:szCs w:val="24"/>
        </w:rPr>
        <w:tab/>
        <w:t>Lady Lake, FL 32159</w:t>
      </w:r>
    </w:p>
    <w:p w:rsidR="0044656F" w:rsidRPr="00A827FE" w:rsidRDefault="0044656F" w:rsidP="00A827FE">
      <w:pPr>
        <w:rPr>
          <w:sz w:val="24"/>
          <w:szCs w:val="24"/>
        </w:rPr>
      </w:pPr>
    </w:p>
    <w:sectPr w:rsidR="0044656F" w:rsidRPr="00A827FE" w:rsidSect="008919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97999"/>
    <w:rsid w:val="00015CBF"/>
    <w:rsid w:val="00020FC2"/>
    <w:rsid w:val="000C4531"/>
    <w:rsid w:val="000D0FD1"/>
    <w:rsid w:val="0018018E"/>
    <w:rsid w:val="00204336"/>
    <w:rsid w:val="002117A1"/>
    <w:rsid w:val="002324CC"/>
    <w:rsid w:val="002B2E45"/>
    <w:rsid w:val="00330B9D"/>
    <w:rsid w:val="00397999"/>
    <w:rsid w:val="003F380E"/>
    <w:rsid w:val="003F70FD"/>
    <w:rsid w:val="0041181B"/>
    <w:rsid w:val="00432CD0"/>
    <w:rsid w:val="0044656F"/>
    <w:rsid w:val="004747B2"/>
    <w:rsid w:val="005B0E3D"/>
    <w:rsid w:val="006D4268"/>
    <w:rsid w:val="0074117B"/>
    <w:rsid w:val="00786AF5"/>
    <w:rsid w:val="007F6C03"/>
    <w:rsid w:val="00891934"/>
    <w:rsid w:val="008A3C8D"/>
    <w:rsid w:val="008F669E"/>
    <w:rsid w:val="00926F57"/>
    <w:rsid w:val="009761B4"/>
    <w:rsid w:val="009A610F"/>
    <w:rsid w:val="00A827FE"/>
    <w:rsid w:val="00AB6586"/>
    <w:rsid w:val="00AE1787"/>
    <w:rsid w:val="00AF6E59"/>
    <w:rsid w:val="00B035A4"/>
    <w:rsid w:val="00B17FDF"/>
    <w:rsid w:val="00B20D3A"/>
    <w:rsid w:val="00B46B8C"/>
    <w:rsid w:val="00BC27A1"/>
    <w:rsid w:val="00BC66F4"/>
    <w:rsid w:val="00C42D25"/>
    <w:rsid w:val="00C60B0F"/>
    <w:rsid w:val="00F922E1"/>
    <w:rsid w:val="00FB3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5C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CB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Build E6400 Office 2003 rev. 1f</Company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smithcd</dc:creator>
  <cp:keywords/>
  <dc:description/>
  <cp:lastModifiedBy>wrendel</cp:lastModifiedBy>
  <cp:revision>2</cp:revision>
  <cp:lastPrinted>2010-12-01T15:56:00Z</cp:lastPrinted>
  <dcterms:created xsi:type="dcterms:W3CDTF">2011-02-16T14:31:00Z</dcterms:created>
  <dcterms:modified xsi:type="dcterms:W3CDTF">2011-02-16T14:31:00Z</dcterms:modified>
</cp:coreProperties>
</file>